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A8" w:rsidRDefault="001B5314" w:rsidP="001B5314">
      <w:pPr>
        <w:jc w:val="center"/>
        <w:rPr>
          <w:b/>
        </w:rPr>
      </w:pPr>
      <w:r>
        <w:rPr>
          <w:b/>
        </w:rPr>
        <w:t>Lebanon Public Library Board of Trustees Agenda</w:t>
      </w:r>
    </w:p>
    <w:p w:rsidR="001B5314" w:rsidRDefault="001B5314" w:rsidP="001B5314">
      <w:pPr>
        <w:jc w:val="center"/>
      </w:pPr>
      <w:r>
        <w:t>Monday, March 13, 2017 at 7 p.m.</w:t>
      </w:r>
    </w:p>
    <w:p w:rsidR="001B5314" w:rsidRPr="001B5314" w:rsidRDefault="001B5314" w:rsidP="001B5314">
      <w:pPr>
        <w:jc w:val="center"/>
      </w:pPr>
      <w:r>
        <w:t>Location: Lebanon Public Library</w:t>
      </w:r>
    </w:p>
    <w:p w:rsidR="001B5314" w:rsidRDefault="001B5314"/>
    <w:p w:rsidR="001B5314" w:rsidRDefault="001B5314" w:rsidP="001B5314">
      <w:pPr>
        <w:pStyle w:val="ListParagraph"/>
        <w:numPr>
          <w:ilvl w:val="0"/>
          <w:numId w:val="2"/>
        </w:numPr>
        <w:ind w:left="360"/>
      </w:pPr>
      <w:r>
        <w:t>Call to order and roll call</w:t>
      </w:r>
    </w:p>
    <w:p w:rsidR="001B5314" w:rsidRDefault="001B5314" w:rsidP="001B5314">
      <w:pPr>
        <w:pStyle w:val="ListParagraph"/>
        <w:numPr>
          <w:ilvl w:val="0"/>
          <w:numId w:val="2"/>
        </w:numPr>
        <w:ind w:left="360"/>
      </w:pPr>
      <w:r>
        <w:t>Welcome guest(s) and opportunity for public comment</w:t>
      </w:r>
    </w:p>
    <w:p w:rsidR="001B5314" w:rsidRDefault="001B5314" w:rsidP="001B5314">
      <w:pPr>
        <w:pStyle w:val="ListParagraph"/>
        <w:numPr>
          <w:ilvl w:val="0"/>
          <w:numId w:val="2"/>
        </w:numPr>
        <w:ind w:left="360"/>
      </w:pPr>
      <w:r>
        <w:t>President’s report</w:t>
      </w:r>
    </w:p>
    <w:p w:rsidR="001B5314" w:rsidRDefault="001B5314" w:rsidP="001B5314">
      <w:pPr>
        <w:pStyle w:val="ListParagraph"/>
        <w:numPr>
          <w:ilvl w:val="0"/>
          <w:numId w:val="2"/>
        </w:numPr>
        <w:ind w:left="360"/>
      </w:pPr>
      <w:r>
        <w:t>Recording secretary’s report</w:t>
      </w:r>
    </w:p>
    <w:p w:rsidR="001B5314" w:rsidRDefault="001B5314" w:rsidP="001B5314">
      <w:pPr>
        <w:pStyle w:val="ListParagraph"/>
        <w:numPr>
          <w:ilvl w:val="0"/>
          <w:numId w:val="4"/>
        </w:numPr>
      </w:pPr>
      <w:r>
        <w:t>Minutes of January 9 board meeting</w:t>
      </w:r>
    </w:p>
    <w:p w:rsidR="001B5314" w:rsidRDefault="001B5314" w:rsidP="001B5314">
      <w:pPr>
        <w:pStyle w:val="ListParagraph"/>
        <w:numPr>
          <w:ilvl w:val="0"/>
          <w:numId w:val="4"/>
        </w:numPr>
      </w:pPr>
      <w:r>
        <w:t>Minutes of January 31 special board meeting</w:t>
      </w:r>
    </w:p>
    <w:p w:rsidR="001B5314" w:rsidRDefault="001B5314" w:rsidP="001B5314">
      <w:pPr>
        <w:pStyle w:val="ListParagraph"/>
        <w:numPr>
          <w:ilvl w:val="0"/>
          <w:numId w:val="4"/>
        </w:numPr>
      </w:pPr>
      <w:r>
        <w:t>Minutes of January 31 special board meeting closed session</w:t>
      </w:r>
    </w:p>
    <w:p w:rsidR="001B5314" w:rsidRDefault="001B5314" w:rsidP="001B5314">
      <w:pPr>
        <w:pStyle w:val="ListParagraph"/>
        <w:numPr>
          <w:ilvl w:val="0"/>
          <w:numId w:val="4"/>
        </w:numPr>
      </w:pPr>
      <w:r>
        <w:t>Minutes of February 10 special board meeting</w:t>
      </w:r>
    </w:p>
    <w:p w:rsidR="001B5314" w:rsidRDefault="001B5314" w:rsidP="001B5314">
      <w:pPr>
        <w:pStyle w:val="ListParagraph"/>
        <w:numPr>
          <w:ilvl w:val="0"/>
          <w:numId w:val="4"/>
        </w:numPr>
      </w:pPr>
      <w:r>
        <w:t>Minutes of February 12 board meeting</w:t>
      </w:r>
    </w:p>
    <w:p w:rsidR="001B5314" w:rsidRDefault="001B5314" w:rsidP="001B5314">
      <w:pPr>
        <w:pStyle w:val="ListParagraph"/>
        <w:numPr>
          <w:ilvl w:val="0"/>
          <w:numId w:val="2"/>
        </w:numPr>
        <w:ind w:left="360"/>
      </w:pPr>
      <w:r>
        <w:t>Corresponding secretary’s report</w:t>
      </w:r>
    </w:p>
    <w:p w:rsidR="001B5314" w:rsidRDefault="001B5314" w:rsidP="001B5314">
      <w:pPr>
        <w:pStyle w:val="ListParagraph"/>
        <w:numPr>
          <w:ilvl w:val="0"/>
          <w:numId w:val="2"/>
        </w:numPr>
        <w:ind w:left="360"/>
      </w:pPr>
      <w:r>
        <w:t>Treasurer’s report</w:t>
      </w:r>
    </w:p>
    <w:p w:rsidR="001B5314" w:rsidRDefault="001B5314" w:rsidP="001B5314">
      <w:pPr>
        <w:pStyle w:val="ListParagraph"/>
        <w:numPr>
          <w:ilvl w:val="0"/>
          <w:numId w:val="5"/>
        </w:numPr>
      </w:pPr>
      <w:r>
        <w:t>Bills for consideration</w:t>
      </w:r>
    </w:p>
    <w:p w:rsidR="001B5314" w:rsidRDefault="001B5314" w:rsidP="001B5314">
      <w:pPr>
        <w:pStyle w:val="ListParagraph"/>
        <w:numPr>
          <w:ilvl w:val="0"/>
          <w:numId w:val="5"/>
        </w:numPr>
      </w:pPr>
      <w:r>
        <w:t>PTAX 3000</w:t>
      </w:r>
    </w:p>
    <w:p w:rsidR="001B5314" w:rsidRDefault="001B5314" w:rsidP="001B5314">
      <w:pPr>
        <w:pStyle w:val="ListParagraph"/>
        <w:numPr>
          <w:ilvl w:val="0"/>
          <w:numId w:val="2"/>
        </w:numPr>
        <w:ind w:left="360"/>
      </w:pPr>
      <w:r>
        <w:t>Committee reports</w:t>
      </w:r>
    </w:p>
    <w:p w:rsidR="001B5314" w:rsidRDefault="001B5314" w:rsidP="001B5314">
      <w:pPr>
        <w:pStyle w:val="ListParagraph"/>
        <w:numPr>
          <w:ilvl w:val="0"/>
          <w:numId w:val="6"/>
        </w:numPr>
      </w:pPr>
      <w:r>
        <w:t>Building committee</w:t>
      </w:r>
      <w:r>
        <w:br/>
        <w:t>Meetings held January 11, January 25, February 8 and March 8</w:t>
      </w:r>
    </w:p>
    <w:p w:rsidR="001B5314" w:rsidRDefault="001B5314" w:rsidP="001B5314">
      <w:pPr>
        <w:pStyle w:val="ListParagraph"/>
      </w:pPr>
      <w:r>
        <w:t>Roof repair/replacement for new location</w:t>
      </w:r>
    </w:p>
    <w:p w:rsidR="001B5314" w:rsidRDefault="001B5314" w:rsidP="001B5314">
      <w:pPr>
        <w:pStyle w:val="ListParagraph"/>
        <w:numPr>
          <w:ilvl w:val="0"/>
          <w:numId w:val="6"/>
        </w:numPr>
      </w:pPr>
      <w:r>
        <w:t>Fundraising committee</w:t>
      </w:r>
    </w:p>
    <w:p w:rsidR="001B5314" w:rsidRDefault="001B5314" w:rsidP="001B5314">
      <w:pPr>
        <w:pStyle w:val="ListParagraph"/>
      </w:pPr>
      <w:r>
        <w:t>Meeting held February 8</w:t>
      </w:r>
    </w:p>
    <w:p w:rsidR="001B5314" w:rsidRDefault="001B5314" w:rsidP="001B5314">
      <w:pPr>
        <w:pStyle w:val="ListParagraph"/>
        <w:numPr>
          <w:ilvl w:val="0"/>
          <w:numId w:val="6"/>
        </w:numPr>
      </w:pPr>
      <w:r>
        <w:t>Personnel committee</w:t>
      </w:r>
    </w:p>
    <w:p w:rsidR="001B5314" w:rsidRDefault="001B5314" w:rsidP="001B5314">
      <w:pPr>
        <w:pStyle w:val="ListParagraph"/>
      </w:pPr>
      <w:r>
        <w:t>Meeting held January 30 and March 6</w:t>
      </w:r>
      <w:r>
        <w:br/>
        <w:t>Proposed job descriptions for Library Director and Assistant Library Director</w:t>
      </w:r>
    </w:p>
    <w:p w:rsidR="001B5314" w:rsidRDefault="001B5314" w:rsidP="001B5314">
      <w:pPr>
        <w:pStyle w:val="ListParagraph"/>
        <w:numPr>
          <w:ilvl w:val="0"/>
          <w:numId w:val="6"/>
        </w:numPr>
      </w:pPr>
      <w:r>
        <w:t>Policy committee</w:t>
      </w:r>
    </w:p>
    <w:p w:rsidR="001B5314" w:rsidRDefault="001B5314" w:rsidP="001B5314">
      <w:pPr>
        <w:pStyle w:val="ListParagraph"/>
      </w:pPr>
      <w:r>
        <w:t>Meeting held January 31 and February 8</w:t>
      </w:r>
      <w:r>
        <w:br/>
        <w:t>Proposed changes to the policy manual</w:t>
      </w:r>
    </w:p>
    <w:p w:rsidR="001B5314" w:rsidRDefault="001B5314" w:rsidP="001B5314">
      <w:pPr>
        <w:pStyle w:val="ListParagraph"/>
        <w:numPr>
          <w:ilvl w:val="0"/>
          <w:numId w:val="2"/>
        </w:numPr>
        <w:ind w:left="360"/>
      </w:pPr>
      <w:r>
        <w:t>Director’s report</w:t>
      </w:r>
    </w:p>
    <w:p w:rsidR="001B5314" w:rsidRDefault="001B5314" w:rsidP="001B5314">
      <w:pPr>
        <w:pStyle w:val="ListParagraph"/>
        <w:numPr>
          <w:ilvl w:val="0"/>
          <w:numId w:val="2"/>
        </w:numPr>
        <w:ind w:left="360"/>
      </w:pPr>
      <w:r>
        <w:t>Old business</w:t>
      </w:r>
    </w:p>
    <w:p w:rsidR="00670757" w:rsidRDefault="00670757" w:rsidP="001B5314">
      <w:pPr>
        <w:pStyle w:val="ListParagraph"/>
        <w:numPr>
          <w:ilvl w:val="0"/>
          <w:numId w:val="7"/>
        </w:numPr>
      </w:pPr>
      <w:r>
        <w:t>Storage location/request to vacate existing storage location</w:t>
      </w:r>
    </w:p>
    <w:p w:rsidR="001B5314" w:rsidRDefault="001B5314" w:rsidP="001B5314">
      <w:pPr>
        <w:pStyle w:val="ListParagraph"/>
        <w:numPr>
          <w:ilvl w:val="0"/>
          <w:numId w:val="7"/>
        </w:numPr>
      </w:pPr>
      <w:r>
        <w:t>Lebanon Women’s Club join program – April 2017</w:t>
      </w:r>
    </w:p>
    <w:p w:rsidR="001B5314" w:rsidRDefault="001B5314" w:rsidP="001B5314">
      <w:pPr>
        <w:pStyle w:val="ListParagraph"/>
        <w:numPr>
          <w:ilvl w:val="0"/>
          <w:numId w:val="7"/>
        </w:numPr>
      </w:pPr>
      <w:r>
        <w:t>Selection of electric company cooperative</w:t>
      </w:r>
    </w:p>
    <w:p w:rsidR="001B5314" w:rsidRDefault="001B5314" w:rsidP="001B5314">
      <w:pPr>
        <w:pStyle w:val="ListParagraph"/>
        <w:numPr>
          <w:ilvl w:val="0"/>
          <w:numId w:val="7"/>
        </w:numPr>
      </w:pPr>
      <w:r>
        <w:t>80</w:t>
      </w:r>
      <w:r w:rsidRPr="001B5314">
        <w:rPr>
          <w:vertAlign w:val="superscript"/>
        </w:rPr>
        <w:t>th</w:t>
      </w:r>
      <w:r>
        <w:t xml:space="preserve"> Anniversary of library</w:t>
      </w:r>
    </w:p>
    <w:p w:rsidR="001B5314" w:rsidRDefault="001B5314" w:rsidP="001B5314">
      <w:pPr>
        <w:pStyle w:val="ListParagraph"/>
        <w:numPr>
          <w:ilvl w:val="0"/>
          <w:numId w:val="7"/>
        </w:numPr>
      </w:pPr>
      <w:r>
        <w:t>Applications for open board of trustees position</w:t>
      </w:r>
    </w:p>
    <w:p w:rsidR="001B5314" w:rsidRDefault="001B5314" w:rsidP="001B5314">
      <w:pPr>
        <w:pStyle w:val="ListParagraph"/>
        <w:numPr>
          <w:ilvl w:val="0"/>
          <w:numId w:val="7"/>
        </w:numPr>
      </w:pPr>
      <w:r>
        <w:t>Illinois Library Association Legislative Meet up – March 3</w:t>
      </w:r>
    </w:p>
    <w:p w:rsidR="001B5314" w:rsidRDefault="001B5314" w:rsidP="001B5314">
      <w:pPr>
        <w:pStyle w:val="ListParagraph"/>
        <w:numPr>
          <w:ilvl w:val="0"/>
          <w:numId w:val="7"/>
        </w:numPr>
      </w:pPr>
      <w:r>
        <w:t xml:space="preserve">Revision of Bylaws of Lebanon Public Library </w:t>
      </w:r>
    </w:p>
    <w:p w:rsidR="002D5794" w:rsidRDefault="002D5794" w:rsidP="001B5314">
      <w:pPr>
        <w:pStyle w:val="ListParagraph"/>
        <w:numPr>
          <w:ilvl w:val="0"/>
          <w:numId w:val="7"/>
        </w:numPr>
      </w:pPr>
      <w:r>
        <w:t>Purchase of television/large mon</w:t>
      </w:r>
      <w:bookmarkStart w:id="0" w:name="_GoBack"/>
      <w:bookmarkEnd w:id="0"/>
      <w:r>
        <w:t xml:space="preserve">itor </w:t>
      </w:r>
    </w:p>
    <w:p w:rsidR="002D5794" w:rsidRDefault="002D5794" w:rsidP="001B5314">
      <w:pPr>
        <w:pStyle w:val="ListParagraph"/>
        <w:numPr>
          <w:ilvl w:val="0"/>
          <w:numId w:val="7"/>
        </w:numPr>
      </w:pPr>
      <w:r>
        <w:t>Resolution: reimbursement of expenses</w:t>
      </w:r>
    </w:p>
    <w:p w:rsidR="001B5314" w:rsidRDefault="001B5314" w:rsidP="001B5314">
      <w:pPr>
        <w:pStyle w:val="ListParagraph"/>
        <w:numPr>
          <w:ilvl w:val="0"/>
          <w:numId w:val="2"/>
        </w:numPr>
        <w:ind w:left="360"/>
      </w:pPr>
      <w:r>
        <w:t xml:space="preserve">New Business </w:t>
      </w:r>
    </w:p>
    <w:p w:rsidR="002D5794" w:rsidRDefault="002D5794" w:rsidP="002D5794">
      <w:pPr>
        <w:pStyle w:val="ListParagraph"/>
        <w:numPr>
          <w:ilvl w:val="0"/>
          <w:numId w:val="8"/>
        </w:numPr>
      </w:pPr>
      <w:r>
        <w:t>Grant application for Automatic External Defibrillator (AED)</w:t>
      </w:r>
    </w:p>
    <w:p w:rsidR="001B5314" w:rsidRDefault="00670757" w:rsidP="00670757">
      <w:pPr>
        <w:pStyle w:val="ListParagraph"/>
        <w:numPr>
          <w:ilvl w:val="0"/>
          <w:numId w:val="2"/>
        </w:numPr>
        <w:ind w:left="360"/>
      </w:pPr>
      <w:r>
        <w:t>Open discussion</w:t>
      </w:r>
    </w:p>
    <w:p w:rsidR="00670757" w:rsidRDefault="00670757" w:rsidP="00670757">
      <w:pPr>
        <w:pStyle w:val="ListParagraph"/>
        <w:numPr>
          <w:ilvl w:val="0"/>
          <w:numId w:val="2"/>
        </w:numPr>
        <w:ind w:left="360"/>
      </w:pPr>
      <w:r>
        <w:t>Adjournment</w:t>
      </w:r>
    </w:p>
    <w:sectPr w:rsidR="0067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5F89"/>
    <w:multiLevelType w:val="hybridMultilevel"/>
    <w:tmpl w:val="73AA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6377"/>
    <w:multiLevelType w:val="hybridMultilevel"/>
    <w:tmpl w:val="3CA88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02BAF"/>
    <w:multiLevelType w:val="hybridMultilevel"/>
    <w:tmpl w:val="01C0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8FD"/>
    <w:multiLevelType w:val="hybridMultilevel"/>
    <w:tmpl w:val="6EE48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774FB"/>
    <w:multiLevelType w:val="hybridMultilevel"/>
    <w:tmpl w:val="3B98B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91AD6"/>
    <w:multiLevelType w:val="hybridMultilevel"/>
    <w:tmpl w:val="1F38F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F3B9A"/>
    <w:multiLevelType w:val="hybridMultilevel"/>
    <w:tmpl w:val="00EE28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22932"/>
    <w:multiLevelType w:val="hybridMultilevel"/>
    <w:tmpl w:val="DE0CE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D4"/>
    <w:rsid w:val="001B5314"/>
    <w:rsid w:val="002D5794"/>
    <w:rsid w:val="003671D4"/>
    <w:rsid w:val="003F15A8"/>
    <w:rsid w:val="0067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0DBCD-E74B-4D0A-8F95-C48159B1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Wright-Kauffmann</dc:creator>
  <cp:keywords/>
  <dc:description/>
  <cp:lastModifiedBy>Miranda Wright-Kauffmann</cp:lastModifiedBy>
  <cp:revision>3</cp:revision>
  <dcterms:created xsi:type="dcterms:W3CDTF">2017-03-11T23:48:00Z</dcterms:created>
  <dcterms:modified xsi:type="dcterms:W3CDTF">2017-03-12T00:06:00Z</dcterms:modified>
</cp:coreProperties>
</file>